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FF" w:rsidRPr="005D6C19" w:rsidRDefault="005D6C19" w:rsidP="005D6C19">
      <w:pPr>
        <w:jc w:val="center"/>
        <w:rPr>
          <w:sz w:val="96"/>
        </w:rPr>
      </w:pPr>
      <w:r w:rsidRPr="005D6C19">
        <w:rPr>
          <w:sz w:val="96"/>
        </w:rPr>
        <w:t>HIRDETMÉNY</w:t>
      </w:r>
    </w:p>
    <w:p w:rsidR="005D6C19" w:rsidRDefault="0025063A" w:rsidP="005D6C19">
      <w:pPr>
        <w:jc w:val="center"/>
        <w:rPr>
          <w:sz w:val="72"/>
        </w:rPr>
      </w:pPr>
      <w:proofErr w:type="gramStart"/>
      <w:r>
        <w:rPr>
          <w:sz w:val="72"/>
        </w:rPr>
        <w:t>óvodai</w:t>
      </w:r>
      <w:proofErr w:type="gramEnd"/>
      <w:r w:rsidR="002374F4">
        <w:rPr>
          <w:sz w:val="72"/>
        </w:rPr>
        <w:t xml:space="preserve"> jelentkezésre, be</w:t>
      </w:r>
      <w:r w:rsidR="003D130E">
        <w:rPr>
          <w:sz w:val="72"/>
        </w:rPr>
        <w:t>í</w:t>
      </w:r>
      <w:r w:rsidR="002374F4">
        <w:rPr>
          <w:sz w:val="72"/>
        </w:rPr>
        <w:t>ratásra</w:t>
      </w:r>
    </w:p>
    <w:p w:rsidR="004369BC" w:rsidRDefault="004369BC" w:rsidP="00DB66F2">
      <w:pPr>
        <w:jc w:val="center"/>
        <w:rPr>
          <w:sz w:val="36"/>
        </w:rPr>
      </w:pPr>
      <w:r>
        <w:rPr>
          <w:sz w:val="36"/>
        </w:rPr>
        <w:t>A</w:t>
      </w:r>
      <w:r w:rsidR="00057871">
        <w:rPr>
          <w:sz w:val="36"/>
        </w:rPr>
        <w:t xml:space="preserve"> SZENT ERZSÉBET KATOLIKUS ÓVODA (2120 DUNAKESZI SZENT LÁSZLÓ U. 4.  OM:201611</w:t>
      </w:r>
      <w:r w:rsidR="00FE1E7E">
        <w:rPr>
          <w:sz w:val="36"/>
        </w:rPr>
        <w:t xml:space="preserve">) </w:t>
      </w:r>
      <w:proofErr w:type="gramStart"/>
      <w:r w:rsidR="00FE1E7E">
        <w:rPr>
          <w:sz w:val="36"/>
        </w:rPr>
        <w:t>A</w:t>
      </w:r>
      <w:proofErr w:type="gramEnd"/>
      <w:r w:rsidR="00FE1E7E">
        <w:rPr>
          <w:sz w:val="36"/>
        </w:rPr>
        <w:t xml:space="preserve"> 202</w:t>
      </w:r>
      <w:r w:rsidR="00B05B70">
        <w:rPr>
          <w:sz w:val="36"/>
        </w:rPr>
        <w:t>3</w:t>
      </w:r>
      <w:r w:rsidR="00FE1E7E">
        <w:rPr>
          <w:sz w:val="36"/>
        </w:rPr>
        <w:t>/202</w:t>
      </w:r>
      <w:r w:rsidR="00B05B70">
        <w:rPr>
          <w:sz w:val="36"/>
        </w:rPr>
        <w:t>4</w:t>
      </w:r>
      <w:r w:rsidR="00412DB0">
        <w:rPr>
          <w:sz w:val="36"/>
        </w:rPr>
        <w:t>-</w:t>
      </w:r>
      <w:r w:rsidR="00B05B70">
        <w:rPr>
          <w:sz w:val="36"/>
        </w:rPr>
        <w:t>E</w:t>
      </w:r>
      <w:r w:rsidR="00412DB0">
        <w:rPr>
          <w:sz w:val="36"/>
        </w:rPr>
        <w:t>S</w:t>
      </w:r>
      <w:r w:rsidR="00FE1E7E">
        <w:rPr>
          <w:sz w:val="36"/>
        </w:rPr>
        <w:t xml:space="preserve"> </w:t>
      </w:r>
      <w:r w:rsidR="0025063A">
        <w:rPr>
          <w:sz w:val="36"/>
        </w:rPr>
        <w:t xml:space="preserve">NEVELÉSI </w:t>
      </w:r>
      <w:r w:rsidR="00FE1E7E">
        <w:rPr>
          <w:sz w:val="36"/>
        </w:rPr>
        <w:t xml:space="preserve">ÉVRE TÖRTÉNŐ </w:t>
      </w:r>
      <w:r w:rsidR="0025063A">
        <w:rPr>
          <w:sz w:val="36"/>
        </w:rPr>
        <w:t>ÓVODAI</w:t>
      </w:r>
      <w:r w:rsidR="00FE1E7E">
        <w:rPr>
          <w:sz w:val="36"/>
        </w:rPr>
        <w:t xml:space="preserve"> JELENTKEZÉS ÉS BE</w:t>
      </w:r>
      <w:r w:rsidR="00D2603D">
        <w:rPr>
          <w:sz w:val="36"/>
        </w:rPr>
        <w:t>Í</w:t>
      </w:r>
      <w:r w:rsidR="00FE1E7E">
        <w:rPr>
          <w:sz w:val="36"/>
        </w:rPr>
        <w:t xml:space="preserve">RATÁS KAPCSÁN </w:t>
      </w:r>
      <w:r w:rsidR="00A94AF6">
        <w:rPr>
          <w:sz w:val="36"/>
        </w:rPr>
        <w:t>AZ ALÁBBIAKRÓL TÁJÉKOZTATJA A TISZTELT SZÜLŐKET:</w:t>
      </w:r>
    </w:p>
    <w:p w:rsidR="00FE1E7E" w:rsidRDefault="00FE1E7E" w:rsidP="004369BC">
      <w:pPr>
        <w:jc w:val="both"/>
        <w:rPr>
          <w:sz w:val="3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0"/>
      </w:tblGrid>
      <w:tr w:rsidR="00D752CC" w:rsidTr="00D752CC">
        <w:trPr>
          <w:trHeight w:val="1092"/>
        </w:trPr>
        <w:tc>
          <w:tcPr>
            <w:tcW w:w="20980" w:type="dxa"/>
          </w:tcPr>
          <w:p w:rsidR="00D752CC" w:rsidRPr="00FE1E7E" w:rsidRDefault="00D752CC" w:rsidP="00D752CC">
            <w:pPr>
              <w:jc w:val="center"/>
              <w:rPr>
                <w:sz w:val="44"/>
              </w:rPr>
            </w:pPr>
            <w:r w:rsidRPr="003D130E">
              <w:rPr>
                <w:b/>
                <w:color w:val="FF0000"/>
                <w:sz w:val="44"/>
              </w:rPr>
              <w:t xml:space="preserve">AZ </w:t>
            </w:r>
            <w:r w:rsidR="0025063A">
              <w:rPr>
                <w:b/>
                <w:color w:val="FF0000"/>
                <w:sz w:val="44"/>
              </w:rPr>
              <w:t>ÓVODÁBA</w:t>
            </w:r>
            <w:r w:rsidRPr="003D130E">
              <w:rPr>
                <w:b/>
                <w:color w:val="FF0000"/>
                <w:sz w:val="44"/>
              </w:rPr>
              <w:t xml:space="preserve"> TÖRTÉNŐ BE</w:t>
            </w:r>
            <w:r w:rsidR="00412DB0">
              <w:rPr>
                <w:b/>
                <w:color w:val="FF0000"/>
                <w:sz w:val="44"/>
              </w:rPr>
              <w:t>I</w:t>
            </w:r>
            <w:r w:rsidRPr="003D130E">
              <w:rPr>
                <w:b/>
                <w:color w:val="FF0000"/>
                <w:sz w:val="44"/>
              </w:rPr>
              <w:t>RATKOZÁS</w:t>
            </w:r>
            <w:r w:rsidR="000553C6">
              <w:rPr>
                <w:b/>
                <w:color w:val="FF0000"/>
                <w:sz w:val="44"/>
              </w:rPr>
              <w:t xml:space="preserve"> IDEJE</w:t>
            </w:r>
          </w:p>
        </w:tc>
      </w:tr>
      <w:tr w:rsidR="00D752CC" w:rsidRPr="003D130E" w:rsidTr="00D752CC">
        <w:trPr>
          <w:trHeight w:val="1406"/>
        </w:trPr>
        <w:tc>
          <w:tcPr>
            <w:tcW w:w="20980" w:type="dxa"/>
          </w:tcPr>
          <w:p w:rsidR="00057871" w:rsidRDefault="00D752CC" w:rsidP="00D752CC">
            <w:pPr>
              <w:jc w:val="center"/>
              <w:rPr>
                <w:b/>
                <w:color w:val="0070C0"/>
                <w:sz w:val="44"/>
              </w:rPr>
            </w:pPr>
            <w:r w:rsidRPr="003D130E">
              <w:rPr>
                <w:b/>
                <w:color w:val="0070C0"/>
                <w:sz w:val="44"/>
              </w:rPr>
              <w:t>202</w:t>
            </w:r>
            <w:r w:rsidR="00B05B70">
              <w:rPr>
                <w:b/>
                <w:color w:val="0070C0"/>
                <w:sz w:val="44"/>
              </w:rPr>
              <w:t>3</w:t>
            </w:r>
            <w:r w:rsidRPr="003D130E">
              <w:rPr>
                <w:b/>
                <w:color w:val="0070C0"/>
                <w:sz w:val="44"/>
              </w:rPr>
              <w:t xml:space="preserve">. </w:t>
            </w:r>
            <w:r w:rsidR="00057871">
              <w:rPr>
                <w:b/>
                <w:color w:val="0070C0"/>
                <w:sz w:val="44"/>
              </w:rPr>
              <w:t xml:space="preserve">ÁPRILIS 20-21. 8.00-12.00 ÉS 13.00-16.00 </w:t>
            </w:r>
          </w:p>
          <w:p w:rsidR="00DB66F2" w:rsidRDefault="00DB66F2" w:rsidP="00D752CC">
            <w:pPr>
              <w:jc w:val="center"/>
              <w:rPr>
                <w:i/>
                <w:sz w:val="36"/>
              </w:rPr>
            </w:pPr>
            <w:r>
              <w:rPr>
                <w:b/>
                <w:color w:val="FF0000"/>
                <w:sz w:val="44"/>
              </w:rPr>
              <w:t xml:space="preserve">HELYE: </w:t>
            </w:r>
            <w:r w:rsidR="00057871">
              <w:rPr>
                <w:b/>
                <w:color w:val="0070C0"/>
                <w:sz w:val="44"/>
              </w:rPr>
              <w:t>SZENT ERZSÉBET KATOLIKUS ÓVODA</w:t>
            </w:r>
          </w:p>
          <w:p w:rsidR="00DB66F2" w:rsidRDefault="00DB66F2" w:rsidP="00B05B70">
            <w:pPr>
              <w:jc w:val="center"/>
              <w:rPr>
                <w:i/>
                <w:sz w:val="36"/>
              </w:rPr>
            </w:pPr>
          </w:p>
          <w:p w:rsidR="00B05B70" w:rsidRPr="00DB66F2" w:rsidRDefault="00B05B70" w:rsidP="00B05B70">
            <w:pPr>
              <w:jc w:val="center"/>
              <w:rPr>
                <w:b/>
                <w:color w:val="FF0000"/>
                <w:sz w:val="44"/>
              </w:rPr>
            </w:pPr>
          </w:p>
        </w:tc>
      </w:tr>
      <w:tr w:rsidR="00FE1E7E" w:rsidTr="00D752CC">
        <w:trPr>
          <w:trHeight w:val="2391"/>
        </w:trPr>
        <w:tc>
          <w:tcPr>
            <w:tcW w:w="20980" w:type="dxa"/>
          </w:tcPr>
          <w:p w:rsidR="003A6BB2" w:rsidRDefault="00FE1E7E" w:rsidP="003A6BB2">
            <w:pPr>
              <w:jc w:val="center"/>
              <w:rPr>
                <w:sz w:val="36"/>
              </w:rPr>
            </w:pPr>
            <w:r w:rsidRPr="003D130E">
              <w:rPr>
                <w:sz w:val="48"/>
              </w:rPr>
              <w:t xml:space="preserve">A BENYÚJTOTT JELENTKEZÉSI LAP </w:t>
            </w:r>
            <w:proofErr w:type="gramStart"/>
            <w:r w:rsidR="003A6BB2">
              <w:rPr>
                <w:sz w:val="48"/>
              </w:rPr>
              <w:t>ÉS</w:t>
            </w:r>
            <w:proofErr w:type="gramEnd"/>
            <w:r w:rsidR="003A6BB2">
              <w:rPr>
                <w:sz w:val="48"/>
              </w:rPr>
              <w:t xml:space="preserve"> A BE</w:t>
            </w:r>
            <w:r w:rsidR="00412DB0">
              <w:rPr>
                <w:sz w:val="48"/>
              </w:rPr>
              <w:t>I</w:t>
            </w:r>
            <w:r w:rsidR="003A6BB2">
              <w:rPr>
                <w:sz w:val="48"/>
              </w:rPr>
              <w:t>RATKOZÁS</w:t>
            </w:r>
            <w:r w:rsidR="002459AB">
              <w:rPr>
                <w:sz w:val="48"/>
              </w:rPr>
              <w:t xml:space="preserve"> ADATAI</w:t>
            </w:r>
            <w:r w:rsidR="003A6BB2">
              <w:rPr>
                <w:sz w:val="48"/>
              </w:rPr>
              <w:t xml:space="preserve"> </w:t>
            </w:r>
            <w:r w:rsidRPr="003D130E">
              <w:rPr>
                <w:sz w:val="48"/>
              </w:rPr>
              <w:t xml:space="preserve">ALAPJÁN </w:t>
            </w:r>
            <w:r w:rsidR="003A6BB2" w:rsidRPr="003D130E">
              <w:rPr>
                <w:sz w:val="48"/>
              </w:rPr>
              <w:t xml:space="preserve">A FELVÉTELRŐL SZÓLÓ DÖNTÉSRŐL </w:t>
            </w:r>
            <w:r w:rsidR="003A6BB2" w:rsidRPr="003D130E">
              <w:rPr>
                <w:b/>
                <w:color w:val="0070C0"/>
                <w:sz w:val="48"/>
              </w:rPr>
              <w:t>202</w:t>
            </w:r>
            <w:r w:rsidR="00B05B70">
              <w:rPr>
                <w:b/>
                <w:color w:val="0070C0"/>
                <w:sz w:val="48"/>
              </w:rPr>
              <w:t>3</w:t>
            </w:r>
            <w:r w:rsidR="003A6BB2" w:rsidRPr="003D130E">
              <w:rPr>
                <w:b/>
                <w:color w:val="0070C0"/>
                <w:sz w:val="48"/>
              </w:rPr>
              <w:t xml:space="preserve">. </w:t>
            </w:r>
            <w:r w:rsidR="00C33833">
              <w:rPr>
                <w:b/>
                <w:color w:val="0070C0"/>
                <w:sz w:val="48"/>
              </w:rPr>
              <w:t>ÁPRILIS 2</w:t>
            </w:r>
            <w:r w:rsidR="00B05B70">
              <w:rPr>
                <w:b/>
                <w:color w:val="0070C0"/>
                <w:sz w:val="48"/>
              </w:rPr>
              <w:t>8</w:t>
            </w:r>
            <w:r w:rsidR="00057871">
              <w:rPr>
                <w:b/>
                <w:color w:val="0070C0"/>
                <w:sz w:val="48"/>
              </w:rPr>
              <w:t xml:space="preserve">-IG </w:t>
            </w:r>
            <w:r w:rsidR="003A6BB2" w:rsidRPr="003D130E">
              <w:rPr>
                <w:sz w:val="48"/>
              </w:rPr>
              <w:t>KAPNAK ÉRTESÍTÉST A SZÜLŐK.</w:t>
            </w:r>
            <w:r w:rsidR="003A6BB2">
              <w:rPr>
                <w:sz w:val="48"/>
              </w:rPr>
              <w:t xml:space="preserve"> </w:t>
            </w:r>
          </w:p>
          <w:p w:rsidR="00FE1E7E" w:rsidRDefault="00FE1E7E" w:rsidP="003D130E">
            <w:pPr>
              <w:jc w:val="center"/>
              <w:rPr>
                <w:sz w:val="36"/>
              </w:rPr>
            </w:pPr>
          </w:p>
        </w:tc>
      </w:tr>
    </w:tbl>
    <w:p w:rsidR="006B4F40" w:rsidRDefault="006B4F40" w:rsidP="004369BC">
      <w:pPr>
        <w:jc w:val="both"/>
        <w:rPr>
          <w:sz w:val="36"/>
        </w:rPr>
      </w:pPr>
    </w:p>
    <w:p w:rsidR="00A94AF6" w:rsidRDefault="006B4F40" w:rsidP="00A94AF6">
      <w:pPr>
        <w:jc w:val="center"/>
        <w:rPr>
          <w:sz w:val="36"/>
        </w:rPr>
      </w:pPr>
      <w:r>
        <w:rPr>
          <w:sz w:val="36"/>
        </w:rPr>
        <w:t xml:space="preserve">A JELENTKEZÉSI LAP </w:t>
      </w:r>
      <w:proofErr w:type="gramStart"/>
      <w:r>
        <w:rPr>
          <w:sz w:val="36"/>
        </w:rPr>
        <w:t>A</w:t>
      </w:r>
      <w:proofErr w:type="gramEnd"/>
      <w:r w:rsidR="00057871">
        <w:rPr>
          <w:sz w:val="36"/>
        </w:rPr>
        <w:t xml:space="preserve"> </w:t>
      </w:r>
      <w:r w:rsidR="00057871" w:rsidRPr="00057871">
        <w:rPr>
          <w:color w:val="4F81BD" w:themeColor="accent1"/>
          <w:sz w:val="36"/>
        </w:rPr>
        <w:t>http://szenterzsebetovidk.hu/ovodai-jelentkezes/</w:t>
      </w:r>
      <w:r w:rsidR="00057871">
        <w:rPr>
          <w:sz w:val="36"/>
        </w:rPr>
        <w:t xml:space="preserve"> </w:t>
      </w:r>
      <w:r>
        <w:rPr>
          <w:sz w:val="36"/>
        </w:rPr>
        <w:t>HONLAPON LETÖLTHETŐ</w:t>
      </w:r>
      <w:r w:rsidR="00A94AF6">
        <w:rPr>
          <w:sz w:val="36"/>
        </w:rPr>
        <w:t>.</w:t>
      </w:r>
    </w:p>
    <w:p w:rsidR="00822C5A" w:rsidRDefault="003D130E" w:rsidP="003D130E">
      <w:pPr>
        <w:spacing w:after="120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3D130E" w:rsidRDefault="003D130E" w:rsidP="003D130E">
      <w:pPr>
        <w:spacing w:after="0" w:line="240" w:lineRule="auto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            </w:t>
      </w:r>
    </w:p>
    <w:p w:rsidR="00822C5A" w:rsidRPr="00450FD0" w:rsidRDefault="00EC32EF" w:rsidP="00057871">
      <w:pPr>
        <w:spacing w:after="0" w:line="240" w:lineRule="auto"/>
        <w:ind w:left="13471" w:firstLine="709"/>
        <w:jc w:val="center"/>
        <w:rPr>
          <w:sz w:val="28"/>
        </w:rPr>
      </w:pPr>
      <w:proofErr w:type="gramStart"/>
      <w:r>
        <w:rPr>
          <w:sz w:val="28"/>
        </w:rPr>
        <w:t>óvodavezető</w:t>
      </w:r>
      <w:proofErr w:type="gramEnd"/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</w:p>
    <w:p w:rsidR="00822C5A" w:rsidRDefault="00822C5A" w:rsidP="003D130E">
      <w:pPr>
        <w:spacing w:after="0" w:line="240" w:lineRule="auto"/>
        <w:jc w:val="center"/>
        <w:rPr>
          <w:sz w:val="36"/>
        </w:rPr>
        <w:sectPr w:rsidR="00822C5A" w:rsidSect="00482D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3814" w:h="16839" w:orient="landscape" w:code="8"/>
          <w:pgMar w:top="1660" w:right="1417" w:bottom="567" w:left="1417" w:header="708" w:footer="708" w:gutter="0"/>
          <w:cols w:space="708"/>
          <w:titlePg/>
          <w:docGrid w:linePitch="360"/>
        </w:sectPr>
      </w:pPr>
    </w:p>
    <w:p w:rsidR="00EC32EF" w:rsidRPr="00500C0B" w:rsidRDefault="00EC32EF" w:rsidP="00EC32E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00C0B">
        <w:rPr>
          <w:rFonts w:ascii="Times New Roman" w:hAnsi="Times New Roman" w:cs="Times New Roman"/>
          <w:b/>
          <w:bCs/>
          <w:sz w:val="24"/>
        </w:rPr>
        <w:lastRenderedPageBreak/>
        <w:t>Szülői tájékoztató az óvodai felvétellel, be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500C0B">
        <w:rPr>
          <w:rFonts w:ascii="Times New Roman" w:hAnsi="Times New Roman" w:cs="Times New Roman"/>
          <w:b/>
          <w:bCs/>
          <w:sz w:val="24"/>
        </w:rPr>
        <w:t>ratkozással kapcsolatban</w:t>
      </w:r>
    </w:p>
    <w:p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>A nemzeti köznevelésről szóló 2011. évi CXC tv.</w:t>
      </w:r>
      <w:r w:rsidRPr="00482D31">
        <w:rPr>
          <w:rFonts w:ascii="Times New Roman" w:hAnsi="Times New Roman" w:cs="Times New Roman"/>
          <w:sz w:val="24"/>
        </w:rPr>
        <w:t xml:space="preserve"> (a továbbiakban: </w:t>
      </w:r>
      <w:proofErr w:type="spellStart"/>
      <w:r w:rsidRPr="00482D31">
        <w:rPr>
          <w:rFonts w:ascii="Times New Roman" w:hAnsi="Times New Roman" w:cs="Times New Roman"/>
          <w:sz w:val="24"/>
        </w:rPr>
        <w:t>Nkt</w:t>
      </w:r>
      <w:proofErr w:type="spellEnd"/>
      <w:r w:rsidRPr="00482D31">
        <w:rPr>
          <w:rFonts w:ascii="Times New Roman" w:hAnsi="Times New Roman" w:cs="Times New Roman"/>
          <w:sz w:val="24"/>
        </w:rPr>
        <w:t xml:space="preserve">.) </w:t>
      </w:r>
      <w:r w:rsidRPr="00EC32EF">
        <w:rPr>
          <w:rFonts w:ascii="Times New Roman" w:hAnsi="Times New Roman" w:cs="Times New Roman"/>
          <w:i/>
          <w:iCs/>
          <w:sz w:val="24"/>
        </w:rPr>
        <w:t>8. § (2) bekezdése</w:t>
      </w:r>
      <w:r w:rsidRPr="00482D31">
        <w:rPr>
          <w:rFonts w:ascii="Times New Roman" w:hAnsi="Times New Roman" w:cs="Times New Roman"/>
          <w:sz w:val="24"/>
        </w:rPr>
        <w:t xml:space="preserve"> szerint:</w:t>
      </w:r>
    </w:p>
    <w:p w:rsidR="00EC32EF" w:rsidRPr="00482D31" w:rsidRDefault="00EC32EF" w:rsidP="25652D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25652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gyermek abban az évben, amelynek augusztus 31. napjáig a harmadik életévét betölti, a nevelési év kezdő napjától legalább napi négy órában óvodai foglalkozáson vesz részt.</w:t>
      </w:r>
      <w:r w:rsidRPr="25652D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</w:t>
      </w:r>
      <w:proofErr w:type="gramEnd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 xml:space="preserve"> Ha az eljárásban szakértőt kell meghallgatni, csak az óvodavezető vagy a védőnő, továbbá tartós gyógykezelés alatt álló gyermek esetében az </w:t>
      </w:r>
      <w:proofErr w:type="spellStart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>Eütv</w:t>
      </w:r>
      <w:proofErr w:type="spellEnd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>. 89. §</w:t>
      </w:r>
      <w:proofErr w:type="spellStart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>-a</w:t>
      </w:r>
      <w:proofErr w:type="spellEnd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 xml:space="preserve"> szerinti általános járóbeteg-szakellátásban, vagy az </w:t>
      </w:r>
      <w:proofErr w:type="spellStart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>Eütv</w:t>
      </w:r>
      <w:proofErr w:type="spellEnd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>. 91. §</w:t>
      </w:r>
      <w:proofErr w:type="spellStart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>-a</w:t>
      </w:r>
      <w:proofErr w:type="spellEnd"/>
      <w:r w:rsidR="25652DC4" w:rsidRPr="25652DC4">
        <w:rPr>
          <w:rFonts w:ascii="Times New Roman" w:hAnsi="Times New Roman" w:cs="Times New Roman"/>
          <w:i/>
          <w:iCs/>
          <w:sz w:val="24"/>
          <w:szCs w:val="24"/>
        </w:rPr>
        <w:t xml:space="preserve">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:rsidR="00EC32EF" w:rsidRPr="00482D31" w:rsidRDefault="00B05B70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óvodaköteles </w:t>
      </w:r>
      <w:proofErr w:type="gramStart"/>
      <w:r>
        <w:rPr>
          <w:rFonts w:ascii="Times New Roman" w:hAnsi="Times New Roman" w:cs="Times New Roman"/>
          <w:sz w:val="24"/>
        </w:rPr>
        <w:t>kor</w:t>
      </w:r>
      <w:r w:rsidR="00EC32EF" w:rsidRPr="00482D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C32EF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  <w:r w:rsidR="00EC32EF">
        <w:rPr>
          <w:rFonts w:ascii="Times New Roman" w:hAnsi="Times New Roman" w:cs="Times New Roman"/>
          <w:sz w:val="24"/>
        </w:rPr>
        <w:t>.</w:t>
      </w:r>
      <w:proofErr w:type="gramEnd"/>
      <w:r w:rsidR="00EC32EF">
        <w:rPr>
          <w:rFonts w:ascii="Times New Roman" w:hAnsi="Times New Roman" w:cs="Times New Roman"/>
          <w:sz w:val="24"/>
        </w:rPr>
        <w:t xml:space="preserve"> évben </w:t>
      </w:r>
      <w:r w:rsidR="00EC32EF" w:rsidRPr="00482D31">
        <w:rPr>
          <w:rFonts w:ascii="Times New Roman" w:hAnsi="Times New Roman" w:cs="Times New Roman"/>
          <w:sz w:val="24"/>
        </w:rPr>
        <w:t>azo</w:t>
      </w:r>
      <w:r w:rsidR="00EC32EF">
        <w:rPr>
          <w:rFonts w:ascii="Times New Roman" w:hAnsi="Times New Roman" w:cs="Times New Roman"/>
          <w:sz w:val="24"/>
        </w:rPr>
        <w:t>kra a</w:t>
      </w:r>
      <w:r w:rsidR="00EC32EF" w:rsidRPr="00482D31">
        <w:rPr>
          <w:rFonts w:ascii="Times New Roman" w:hAnsi="Times New Roman" w:cs="Times New Roman"/>
          <w:sz w:val="24"/>
        </w:rPr>
        <w:t xml:space="preserve"> gyermekekre vonatkoz</w:t>
      </w:r>
      <w:r w:rsidR="00EC32EF">
        <w:rPr>
          <w:rFonts w:ascii="Times New Roman" w:hAnsi="Times New Roman" w:cs="Times New Roman"/>
          <w:sz w:val="24"/>
        </w:rPr>
        <w:t>ik</w:t>
      </w:r>
      <w:r w:rsidR="00EC32EF" w:rsidRPr="00482D31">
        <w:rPr>
          <w:rFonts w:ascii="Times New Roman" w:hAnsi="Times New Roman" w:cs="Times New Roman"/>
          <w:sz w:val="24"/>
        </w:rPr>
        <w:t>, akik 20</w:t>
      </w:r>
      <w:r>
        <w:rPr>
          <w:rFonts w:ascii="Times New Roman" w:hAnsi="Times New Roman" w:cs="Times New Roman"/>
          <w:sz w:val="24"/>
        </w:rPr>
        <w:t>20</w:t>
      </w:r>
      <w:r w:rsidR="00EC32EF" w:rsidRPr="00482D31">
        <w:rPr>
          <w:rFonts w:ascii="Times New Roman" w:hAnsi="Times New Roman" w:cs="Times New Roman"/>
          <w:sz w:val="24"/>
        </w:rPr>
        <w:t>. augusztus 31-ig születtek.</w:t>
      </w:r>
    </w:p>
    <w:p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 xml:space="preserve">A nevelési-oktatási intézmények működéséről és a köznevelési intézmények névhasználatáról szóló 20/2012. (VIII. 31.) EMMI rendelet </w:t>
      </w:r>
      <w:r>
        <w:rPr>
          <w:rFonts w:ascii="Times New Roman" w:hAnsi="Times New Roman" w:cs="Times New Roman"/>
          <w:sz w:val="24"/>
        </w:rPr>
        <w:t xml:space="preserve">(a továbbiakban: EMMI rendelet) </w:t>
      </w:r>
      <w:r w:rsidRPr="00EC32EF">
        <w:rPr>
          <w:rFonts w:ascii="Times New Roman" w:hAnsi="Times New Roman" w:cs="Times New Roman"/>
          <w:i/>
          <w:iCs/>
          <w:sz w:val="24"/>
        </w:rPr>
        <w:t xml:space="preserve">20. § (1) bekezdése </w:t>
      </w:r>
      <w:r w:rsidRPr="00482D31">
        <w:rPr>
          <w:rFonts w:ascii="Times New Roman" w:hAnsi="Times New Roman" w:cs="Times New Roman"/>
          <w:sz w:val="24"/>
        </w:rPr>
        <w:t>szerint:</w:t>
      </w:r>
    </w:p>
    <w:p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82D31">
        <w:rPr>
          <w:rFonts w:ascii="Times New Roman" w:hAnsi="Times New Roman" w:cs="Times New Roman"/>
          <w:i/>
          <w:sz w:val="24"/>
        </w:rPr>
        <w:t>a</w:t>
      </w:r>
      <w:proofErr w:type="gramEnd"/>
      <w:r w:rsidRPr="00482D31">
        <w:rPr>
          <w:rFonts w:ascii="Times New Roman" w:hAnsi="Times New Roman" w:cs="Times New Roman"/>
          <w:i/>
          <w:sz w:val="24"/>
        </w:rPr>
        <w:t>) közleményt vagy hirdetményt tesz közzé a saját honlapján,</w:t>
      </w:r>
    </w:p>
    <w:p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b) közlemény vagy hirdetmény közzétételét kezdeményezi a fenntartásában működő óvoda honlapján, ennek hiányában a helyben szokásos módon, valamint</w:t>
      </w:r>
    </w:p>
    <w:p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c) tájékoztatja az óvoda működésének helye szerinti települési önkormányzatot, amennyiben a fenntartó nem települési önkormányzat.</w:t>
      </w:r>
    </w:p>
    <w:p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482D31">
        <w:rPr>
          <w:rFonts w:ascii="Times New Roman" w:hAnsi="Times New Roman" w:cs="Times New Roman"/>
          <w:sz w:val="24"/>
        </w:rPr>
        <w:t>A</w:t>
      </w:r>
      <w:r w:rsidR="00057871">
        <w:rPr>
          <w:rFonts w:ascii="Times New Roman" w:hAnsi="Times New Roman" w:cs="Times New Roman"/>
          <w:sz w:val="24"/>
        </w:rPr>
        <w:t xml:space="preserve"> Szent Erzsébet Katolikus </w:t>
      </w:r>
      <w:proofErr w:type="gramStart"/>
      <w:r w:rsidR="00057871">
        <w:rPr>
          <w:rFonts w:ascii="Times New Roman" w:hAnsi="Times New Roman" w:cs="Times New Roman"/>
          <w:sz w:val="24"/>
        </w:rPr>
        <w:t>Óvoda</w:t>
      </w:r>
      <w:proofErr w:type="gramEnd"/>
      <w:r w:rsidRPr="00482D31">
        <w:rPr>
          <w:rFonts w:ascii="Times New Roman" w:hAnsi="Times New Roman" w:cs="Times New Roman"/>
          <w:sz w:val="24"/>
        </w:rPr>
        <w:t xml:space="preserve"> mint körzettel nem rendelkező óvoda a városból és a környező településekről is fogad </w:t>
      </w:r>
      <w:r w:rsidR="00B05B70">
        <w:rPr>
          <w:rFonts w:ascii="Times New Roman" w:hAnsi="Times New Roman" w:cs="Times New Roman"/>
          <w:sz w:val="24"/>
        </w:rPr>
        <w:t>gyermekeket</w:t>
      </w:r>
      <w:r w:rsidRPr="00482D31">
        <w:rPr>
          <w:rFonts w:ascii="Times New Roman" w:hAnsi="Times New Roman" w:cs="Times New Roman"/>
          <w:sz w:val="24"/>
        </w:rPr>
        <w:t>. Nyitott mindazon családok számára, akik elfogadva az intézmény szellemiségét, gyermeküket keresztény szellemiségű óvodai nevelésben kívánják részesíteni.</w:t>
      </w:r>
      <w:r>
        <w:rPr>
          <w:rFonts w:ascii="Times New Roman" w:hAnsi="Times New Roman" w:cs="Times New Roman"/>
          <w:sz w:val="24"/>
        </w:rPr>
        <w:t xml:space="preserve"> </w:t>
      </w:r>
    </w:p>
    <w:p w:rsidR="00B05B70" w:rsidRPr="000D53B9" w:rsidRDefault="00B05B70" w:rsidP="00EC32EF">
      <w:pPr>
        <w:jc w:val="both"/>
        <w:rPr>
          <w:rFonts w:ascii="Times New Roman" w:hAnsi="Times New Roman" w:cs="Times New Roman"/>
          <w:b/>
          <w:sz w:val="24"/>
        </w:rPr>
      </w:pPr>
      <w:r w:rsidRPr="000D53B9">
        <w:rPr>
          <w:rFonts w:ascii="Times New Roman" w:hAnsi="Times New Roman" w:cs="Times New Roman"/>
          <w:b/>
          <w:sz w:val="24"/>
        </w:rPr>
        <w:t>Amennyiben a férőhelyek megengedik, felvételt nyerhetnek óvodánkban a 2023/2024-es nevelési évre azon gyermekek is, akik 2023. december 31.-ig betöltik a harmadik életévüket.</w:t>
      </w:r>
    </w:p>
    <w:p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 jelentkezési lap azon adatok megadását kéri a szülőktől, mely adatokat az </w:t>
      </w:r>
      <w:r w:rsidRPr="00EC32EF">
        <w:rPr>
          <w:rFonts w:ascii="Times New Roman" w:hAnsi="Times New Roman" w:cs="Times New Roman"/>
          <w:i/>
          <w:iCs/>
          <w:sz w:val="24"/>
        </w:rPr>
        <w:t>EMMI rendelet 89. § (3) bekezdése</w:t>
      </w:r>
      <w:r w:rsidRPr="00EC32EF">
        <w:rPr>
          <w:rFonts w:ascii="Times New Roman" w:hAnsi="Times New Roman" w:cs="Times New Roman"/>
          <w:sz w:val="24"/>
        </w:rPr>
        <w:t xml:space="preserve"> szerinti felvételi előjegyzési naplóban rögzíteni szükséges,</w:t>
      </w:r>
      <w:r>
        <w:rPr>
          <w:rFonts w:ascii="Times New Roman" w:hAnsi="Times New Roman" w:cs="Times New Roman"/>
          <w:sz w:val="24"/>
        </w:rPr>
        <w:t xml:space="preserve"> vagy az esetleges túljelentkezés esetén a felvételi döntés meghozatala során az elbírálás alapjául szolgálnak. </w:t>
      </w:r>
      <w:r w:rsidRPr="00057871">
        <w:rPr>
          <w:rFonts w:ascii="Times New Roman" w:hAnsi="Times New Roman" w:cs="Times New Roman"/>
          <w:sz w:val="24"/>
        </w:rPr>
        <w:t>A jelentkezési lap mellé szükséges csatolni a plébánosi ajánlást, amennyiben rendelkezésre áll.</w:t>
      </w:r>
    </w:p>
    <w:p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gyermekek felvételéről az óvodavezető hoz döntést, melyről a beiratkozás utolsó napját követő harmincadik napig írásban tájékoztatja a szülőt a jelentkezési lapon, a be</w:t>
      </w:r>
      <w:r w:rsidR="00B42A40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>ratás alkalmával megadott címen.</w:t>
      </w:r>
    </w:p>
    <w:p w:rsidR="00EC32EF" w:rsidRPr="00450FD0" w:rsidRDefault="00EC32EF" w:rsidP="00EC32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0FD0">
        <w:rPr>
          <w:rFonts w:ascii="Times New Roman" w:hAnsi="Times New Roman" w:cs="Times New Roman"/>
          <w:b/>
          <w:sz w:val="24"/>
          <w:u w:val="single"/>
        </w:rPr>
        <w:t>A JELENTKEZÉS</w:t>
      </w:r>
      <w:r w:rsidR="00B42A40">
        <w:rPr>
          <w:rFonts w:ascii="Times New Roman" w:hAnsi="Times New Roman" w:cs="Times New Roman"/>
          <w:b/>
          <w:sz w:val="24"/>
          <w:u w:val="single"/>
        </w:rPr>
        <w:t>, BEIRATKOZÁS</w:t>
      </w:r>
      <w:r w:rsidRPr="00450FD0">
        <w:rPr>
          <w:rFonts w:ascii="Times New Roman" w:hAnsi="Times New Roman" w:cs="Times New Roman"/>
          <w:b/>
          <w:sz w:val="24"/>
          <w:u w:val="single"/>
        </w:rPr>
        <w:t xml:space="preserve"> NEM JELENT AUTOMATIKUS FELVÉTELT AZ ÓVODÁBA!</w:t>
      </w:r>
    </w:p>
    <w:p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felvétel </w:t>
      </w:r>
      <w:r w:rsidRPr="00841BBA">
        <w:rPr>
          <w:rFonts w:ascii="Times New Roman" w:hAnsi="Times New Roman" w:cs="Times New Roman"/>
          <w:sz w:val="24"/>
        </w:rPr>
        <w:t xml:space="preserve">elutasítása esetén az értesítés kézhezvételét követően 15 </w:t>
      </w:r>
      <w:r>
        <w:rPr>
          <w:rFonts w:ascii="Times New Roman" w:hAnsi="Times New Roman" w:cs="Times New Roman"/>
          <w:sz w:val="24"/>
        </w:rPr>
        <w:t>naptári napon</w:t>
      </w:r>
      <w:r w:rsidRPr="00841BBA">
        <w:rPr>
          <w:rFonts w:ascii="Times New Roman" w:hAnsi="Times New Roman" w:cs="Times New Roman"/>
          <w:sz w:val="24"/>
        </w:rPr>
        <w:t xml:space="preserve"> belül a szülő</w:t>
      </w:r>
      <w:r>
        <w:rPr>
          <w:rFonts w:ascii="Times New Roman" w:hAnsi="Times New Roman" w:cs="Times New Roman"/>
          <w:sz w:val="24"/>
        </w:rPr>
        <w:t>/törvényes képviselő a fenntartónak címzett, indoklással ellátott fellebbezési kérelmet nyújthat be az óvodavezetőhöz, melyről a fenntartó 8 (nyolc) naptári napon belül hoz másodfokú döntést.</w:t>
      </w:r>
    </w:p>
    <w:p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óvodavezető felvételi döntése alapján, vagy a fenntartó fellebbezés alapján hozott másodfokú döntése alapján kerül sor a gyermekek óvodai jogviszony</w:t>
      </w:r>
      <w:r w:rsidR="00B42A40">
        <w:rPr>
          <w:rFonts w:ascii="Times New Roman" w:hAnsi="Times New Roman" w:cs="Times New Roman"/>
          <w:sz w:val="24"/>
        </w:rPr>
        <w:t>ának</w:t>
      </w:r>
      <w:r>
        <w:rPr>
          <w:rFonts w:ascii="Times New Roman" w:hAnsi="Times New Roman" w:cs="Times New Roman"/>
          <w:sz w:val="24"/>
        </w:rPr>
        <w:t xml:space="preserve"> létrehozására.</w:t>
      </w:r>
    </w:p>
    <w:p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óvodai</w:t>
      </w:r>
      <w:r>
        <w:rPr>
          <w:rFonts w:ascii="Times New Roman" w:hAnsi="Times New Roman" w:cs="Times New Roman"/>
          <w:sz w:val="24"/>
        </w:rPr>
        <w:t xml:space="preserve"> beiratkozáskor be kell mutatni:</w:t>
      </w:r>
    </w:p>
    <w:p w:rsidR="00EC32EF" w:rsidRPr="00450FD0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gyermek nevére kiállított személyazonosságot igazoló hatósági igazolványokat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0FD0">
        <w:rPr>
          <w:rFonts w:ascii="Times New Roman" w:hAnsi="Times New Roman" w:cs="Times New Roman"/>
          <w:b/>
          <w:sz w:val="24"/>
        </w:rPr>
        <w:t xml:space="preserve">(személyi igazolvány vagy útlevél, lakcímkártya), továbbá </w:t>
      </w:r>
    </w:p>
    <w:p w:rsidR="00EC32EF" w:rsidRPr="00450FD0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szülő személyazonosságát igazoló hatósági igazolványokat és lakcímet igazoló hatósági igazolványát (személyi igazolvány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vezetői engedély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útlevél és lakcímkártya)</w:t>
      </w:r>
    </w:p>
    <w:p w:rsidR="00EC32EF" w:rsidRPr="00450FD0" w:rsidRDefault="00EC32EF" w:rsidP="00EC32EF">
      <w:p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Továbbá a gyermek adószáma és TAJ száma is rögzítésre kerül a beiratkozás által a Köznevelés Információs Rendszerében.</w:t>
      </w:r>
    </w:p>
    <w:p w:rsidR="00EC32EF" w:rsidRPr="00583714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a szülő vagy törvényes képviselő, aki a szülői felügyelete vagy gyámsága alatt álló óvodai nevelésben való részvételre kötelezett gyermekét kellő időben az óvodába nem íratja be, szabálysértést követ el (a szabálysértésekről, a szabálysértési eljárásról és a szabálysértési nyilvántartási rendszerről szóló 2012. évi II. törvény 247. § a pontja alapján).</w:t>
      </w:r>
    </w:p>
    <w:p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Amennyiben a napi négy órában óvodai nevelésre kötelezett gyermek az óvodakötelezettségét külföldön teljesíti, a szülő köteles arról a beiratkozás idejének jogszabályban előírt utolsó határnapját (május 20.) követő tizenöt napon belül, azaz 202</w:t>
      </w:r>
      <w:r w:rsidR="00412DB0">
        <w:rPr>
          <w:rFonts w:ascii="Times New Roman" w:hAnsi="Times New Roman" w:cs="Times New Roman"/>
          <w:sz w:val="24"/>
        </w:rPr>
        <w:t>2</w:t>
      </w:r>
      <w:r w:rsidRPr="00583714">
        <w:rPr>
          <w:rFonts w:ascii="Times New Roman" w:hAnsi="Times New Roman" w:cs="Times New Roman"/>
          <w:sz w:val="24"/>
        </w:rPr>
        <w:t>. június 4-ig írásban értesíteni az Oktatási Hivatalt. Ez a kötelezettség a szülőt akkor is terheli, ha gyermeke már óvodai jogviszonyban áll és óvodakötelezettségét a jövőben külföldön teljesíti. Ez esetben előzetesen köteles értesíteni az óvodavezetőt.</w:t>
      </w:r>
    </w:p>
    <w:p w:rsidR="00EC32EF" w:rsidRPr="00841BBA" w:rsidRDefault="00EC32EF" w:rsidP="00EC32EF">
      <w:pPr>
        <w:jc w:val="both"/>
        <w:rPr>
          <w:rFonts w:ascii="Times New Roman" w:hAnsi="Times New Roman" w:cs="Times New Roman"/>
          <w:sz w:val="24"/>
        </w:rPr>
      </w:pPr>
    </w:p>
    <w:p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</w:p>
    <w:p w:rsidR="00EC32EF" w:rsidRPr="008A3489" w:rsidRDefault="00EC32EF" w:rsidP="008A3489">
      <w:pPr>
        <w:jc w:val="both"/>
        <w:rPr>
          <w:sz w:val="28"/>
        </w:rPr>
      </w:pPr>
    </w:p>
    <w:sectPr w:rsidR="00EC32EF" w:rsidRPr="008A3489" w:rsidSect="00822C5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63" w:rsidRDefault="00FA7C63" w:rsidP="005A434F">
      <w:pPr>
        <w:spacing w:after="0" w:line="240" w:lineRule="auto"/>
      </w:pPr>
      <w:r>
        <w:separator/>
      </w:r>
    </w:p>
  </w:endnote>
  <w:endnote w:type="continuationSeparator" w:id="0">
    <w:p w:rsidR="00FA7C63" w:rsidRDefault="00FA7C63" w:rsidP="005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AF" w:rsidRDefault="00634CA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AF" w:rsidRDefault="00634CA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AF" w:rsidRDefault="00634C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63" w:rsidRDefault="00FA7C63" w:rsidP="005A434F">
      <w:pPr>
        <w:spacing w:after="0" w:line="240" w:lineRule="auto"/>
      </w:pPr>
      <w:r>
        <w:separator/>
      </w:r>
    </w:p>
  </w:footnote>
  <w:footnote w:type="continuationSeparator" w:id="0">
    <w:p w:rsidR="00FA7C63" w:rsidRDefault="00FA7C63" w:rsidP="005A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AF" w:rsidRDefault="00634CA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71" w:rsidRPr="00A96735" w:rsidRDefault="00057871" w:rsidP="00057871">
    <w:pPr>
      <w:pStyle w:val="lfej"/>
      <w:tabs>
        <w:tab w:val="clear" w:pos="4536"/>
        <w:tab w:val="clear" w:pos="9072"/>
      </w:tabs>
      <w:rPr>
        <w:rFonts w:ascii="Georgia" w:hAnsi="Georgia"/>
      </w:rPr>
    </w:pPr>
    <w:r w:rsidRPr="00A96735">
      <w:rPr>
        <w:rFonts w:ascii="Georgia" w:hAnsi="Georgia"/>
        <w:bCs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-316230</wp:posOffset>
          </wp:positionV>
          <wp:extent cx="401080" cy="716692"/>
          <wp:effectExtent l="0" t="0" r="0" b="7620"/>
          <wp:wrapNone/>
          <wp:docPr id="3" name="Kép 1" descr="StErzsebet logo p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tErzsebet logo pir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80" cy="71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735">
      <w:rPr>
        <w:rFonts w:ascii="Georgia" w:hAnsi="Georgia"/>
        <w:b/>
      </w:rPr>
      <w:t>Szent Erzsébet Katolikus Óvoda</w:t>
    </w:r>
    <w:r w:rsidRPr="00A96735">
      <w:rPr>
        <w:rFonts w:ascii="Georgia" w:hAnsi="Georgia"/>
      </w:rPr>
      <w:tab/>
    </w:r>
    <w:r w:rsidRPr="00A96735">
      <w:rPr>
        <w:rFonts w:ascii="Georgia" w:hAnsi="Georgia"/>
        <w:sz w:val="16"/>
        <w:szCs w:val="16"/>
      </w:rPr>
      <w:t>OM azonosító: 201 611</w:t>
    </w:r>
    <w:r>
      <w:rPr>
        <w:rFonts w:ascii="Georgia" w:hAnsi="Georgia"/>
      </w:rPr>
      <w:tab/>
    </w:r>
    <w:r w:rsidRPr="00A96735">
      <w:rPr>
        <w:rFonts w:ascii="Georgia" w:hAnsi="Georgia"/>
        <w:sz w:val="16"/>
        <w:szCs w:val="16"/>
      </w:rPr>
      <w:t>Telefonszám/fax: 27-</w:t>
    </w:r>
    <w:r>
      <w:rPr>
        <w:rFonts w:ascii="Georgia" w:hAnsi="Georgia"/>
        <w:sz w:val="16"/>
        <w:szCs w:val="16"/>
      </w:rPr>
      <w:t>636 397</w:t>
    </w:r>
  </w:p>
  <w:p w:rsidR="00057871" w:rsidRPr="00A96735" w:rsidRDefault="00057871" w:rsidP="00057871">
    <w:pPr>
      <w:pStyle w:val="Nincstrkz"/>
      <w:rPr>
        <w:rFonts w:ascii="Georgia" w:hAnsi="Georgia"/>
        <w:sz w:val="16"/>
        <w:szCs w:val="16"/>
      </w:rPr>
    </w:pPr>
    <w:r w:rsidRPr="00A96735">
      <w:rPr>
        <w:rFonts w:ascii="Georgia" w:hAnsi="Georgia"/>
        <w:sz w:val="16"/>
        <w:szCs w:val="16"/>
      </w:rPr>
      <w:t xml:space="preserve">    2120 Dunakeszi Szent László u. 4. </w:t>
    </w:r>
    <w:proofErr w:type="gramStart"/>
    <w:r w:rsidRPr="00A96735">
      <w:rPr>
        <w:rFonts w:ascii="Georgia" w:hAnsi="Georgia"/>
        <w:sz w:val="16"/>
        <w:szCs w:val="16"/>
      </w:rPr>
      <w:t xml:space="preserve">sz. </w:t>
    </w:r>
    <w:r>
      <w:rPr>
        <w:rFonts w:ascii="Georgia" w:hAnsi="Georgia"/>
      </w:rPr>
      <w:t xml:space="preserve">  </w:t>
    </w:r>
    <w:r w:rsidRPr="00A96735">
      <w:rPr>
        <w:rFonts w:ascii="Georgia" w:hAnsi="Georgia"/>
        <w:sz w:val="16"/>
        <w:szCs w:val="16"/>
      </w:rPr>
      <w:t>Honlap</w:t>
    </w:r>
    <w:proofErr w:type="gramEnd"/>
    <w:r w:rsidRPr="00A96735">
      <w:rPr>
        <w:rFonts w:ascii="Georgia" w:hAnsi="Georgia"/>
        <w:sz w:val="16"/>
        <w:szCs w:val="16"/>
      </w:rPr>
      <w:t xml:space="preserve">: </w:t>
    </w:r>
    <w:hyperlink r:id="rId2" w:history="1">
      <w:r w:rsidRPr="00A96735">
        <w:rPr>
          <w:rStyle w:val="Hiperhivatkozs"/>
          <w:rFonts w:ascii="Georgia" w:hAnsi="Georgia"/>
          <w:sz w:val="16"/>
          <w:szCs w:val="16"/>
        </w:rPr>
        <w:t>www.szenterzsebetovidk.hu</w:t>
      </w:r>
    </w:hyperlink>
    <w:r w:rsidRPr="00A96735"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 xml:space="preserve"> </w:t>
    </w:r>
    <w:r w:rsidRPr="00A96735">
      <w:rPr>
        <w:rFonts w:ascii="Georgia" w:hAnsi="Georgia"/>
        <w:sz w:val="16"/>
        <w:szCs w:val="16"/>
      </w:rPr>
      <w:t xml:space="preserve">e-mail: </w:t>
    </w:r>
    <w:hyperlink r:id="rId3" w:history="1">
      <w:r w:rsidRPr="00A96735">
        <w:rPr>
          <w:rStyle w:val="Hiperhivatkozs"/>
          <w:rFonts w:ascii="Georgia" w:hAnsi="Georgia"/>
          <w:sz w:val="16"/>
          <w:szCs w:val="16"/>
        </w:rPr>
        <w:t>szenterzsebetovidk@gmail.com</w:t>
      </w:r>
    </w:hyperlink>
    <w:r w:rsidRPr="00A96735">
      <w:rPr>
        <w:rFonts w:ascii="Georgia" w:hAnsi="Georgia"/>
        <w:sz w:val="16"/>
        <w:szCs w:val="16"/>
      </w:rPr>
      <w:t>.</w:t>
    </w:r>
  </w:p>
  <w:p w:rsidR="00B36FE7" w:rsidRPr="00057871" w:rsidRDefault="00057871" w:rsidP="00057871">
    <w:pPr>
      <w:pStyle w:val="Nincstrkz"/>
      <w:tabs>
        <w:tab w:val="left" w:leader="underscore" w:pos="9639"/>
      </w:tabs>
      <w:spacing w:line="200" w:lineRule="exact"/>
      <w:ind w:left="-142"/>
      <w:rPr>
        <w:rFonts w:ascii="Georgia" w:hAnsi="Georgia"/>
        <w:sz w:val="16"/>
        <w:szCs w:val="16"/>
      </w:rPr>
    </w:pPr>
    <w:r w:rsidRPr="00A96735">
      <w:rPr>
        <w:rFonts w:ascii="Georgia" w:hAnsi="Georgia"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D0" w:rsidRDefault="00057871" w:rsidP="00450FD0">
    <w:pPr>
      <w:pStyle w:val="lfej"/>
      <w:jc w:val="right"/>
    </w:pPr>
    <w:r>
      <w:t>SZENT ERZSÉBET KATOLIKUS ÓVODA</w:t>
    </w:r>
  </w:p>
  <w:p w:rsidR="00450FD0" w:rsidRDefault="00057871" w:rsidP="00450FD0">
    <w:pPr>
      <w:pStyle w:val="lfej"/>
      <w:jc w:val="right"/>
    </w:pPr>
    <w:r>
      <w:t>2120 DUN</w:t>
    </w:r>
    <w:r w:rsidR="00634CAF">
      <w:t>A</w:t>
    </w:r>
    <w:r>
      <w:t>KESZI SZENT LÁSZLÓ U. 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C43"/>
    <w:multiLevelType w:val="hybridMultilevel"/>
    <w:tmpl w:val="864C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A434F"/>
    <w:rsid w:val="000553C6"/>
    <w:rsid w:val="00057871"/>
    <w:rsid w:val="00064789"/>
    <w:rsid w:val="00066E72"/>
    <w:rsid w:val="00067129"/>
    <w:rsid w:val="0007119A"/>
    <w:rsid w:val="000B14F8"/>
    <w:rsid w:val="000D53B9"/>
    <w:rsid w:val="00124EA1"/>
    <w:rsid w:val="002076BF"/>
    <w:rsid w:val="00230B05"/>
    <w:rsid w:val="002374F4"/>
    <w:rsid w:val="00237972"/>
    <w:rsid w:val="002459AB"/>
    <w:rsid w:val="0025063A"/>
    <w:rsid w:val="002F5C1E"/>
    <w:rsid w:val="003A5ED8"/>
    <w:rsid w:val="003A6BB2"/>
    <w:rsid w:val="003D130E"/>
    <w:rsid w:val="003E6BFE"/>
    <w:rsid w:val="00412DB0"/>
    <w:rsid w:val="004369BC"/>
    <w:rsid w:val="00450FD0"/>
    <w:rsid w:val="00482D31"/>
    <w:rsid w:val="004A1631"/>
    <w:rsid w:val="005110E8"/>
    <w:rsid w:val="00517457"/>
    <w:rsid w:val="005414D8"/>
    <w:rsid w:val="005438B8"/>
    <w:rsid w:val="00583714"/>
    <w:rsid w:val="00594774"/>
    <w:rsid w:val="005A434F"/>
    <w:rsid w:val="005D6C19"/>
    <w:rsid w:val="005E366B"/>
    <w:rsid w:val="00634CAF"/>
    <w:rsid w:val="00651A0E"/>
    <w:rsid w:val="006949B5"/>
    <w:rsid w:val="006B4F40"/>
    <w:rsid w:val="006C1EEA"/>
    <w:rsid w:val="006F0884"/>
    <w:rsid w:val="00700952"/>
    <w:rsid w:val="00751A1F"/>
    <w:rsid w:val="00761786"/>
    <w:rsid w:val="00790C77"/>
    <w:rsid w:val="007C1EC6"/>
    <w:rsid w:val="00822C5A"/>
    <w:rsid w:val="00841BBA"/>
    <w:rsid w:val="008939A3"/>
    <w:rsid w:val="008A3489"/>
    <w:rsid w:val="00905CA1"/>
    <w:rsid w:val="009842A3"/>
    <w:rsid w:val="009A49FF"/>
    <w:rsid w:val="009F2356"/>
    <w:rsid w:val="00A10A55"/>
    <w:rsid w:val="00A73F03"/>
    <w:rsid w:val="00A94AF6"/>
    <w:rsid w:val="00A95789"/>
    <w:rsid w:val="00AA4874"/>
    <w:rsid w:val="00AD406C"/>
    <w:rsid w:val="00B035DE"/>
    <w:rsid w:val="00B05B70"/>
    <w:rsid w:val="00B069FF"/>
    <w:rsid w:val="00B36FE7"/>
    <w:rsid w:val="00B42A40"/>
    <w:rsid w:val="00BE45B7"/>
    <w:rsid w:val="00C33833"/>
    <w:rsid w:val="00D2603D"/>
    <w:rsid w:val="00D752CC"/>
    <w:rsid w:val="00DB18D5"/>
    <w:rsid w:val="00DB1A7F"/>
    <w:rsid w:val="00DB66F2"/>
    <w:rsid w:val="00DC4A12"/>
    <w:rsid w:val="00DD6DFD"/>
    <w:rsid w:val="00E31678"/>
    <w:rsid w:val="00EC32EF"/>
    <w:rsid w:val="00ED54CA"/>
    <w:rsid w:val="00EF6075"/>
    <w:rsid w:val="00F8270A"/>
    <w:rsid w:val="00FA7C63"/>
    <w:rsid w:val="00FD35B2"/>
    <w:rsid w:val="00FE1E7E"/>
    <w:rsid w:val="2565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4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34F"/>
  </w:style>
  <w:style w:type="paragraph" w:styleId="llb">
    <w:name w:val="footer"/>
    <w:basedOn w:val="Norml"/>
    <w:link w:val="llb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34F"/>
  </w:style>
  <w:style w:type="table" w:styleId="Rcsostblzat">
    <w:name w:val="Table Grid"/>
    <w:basedOn w:val="Normltblzat"/>
    <w:uiPriority w:val="59"/>
    <w:rsid w:val="00FE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7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7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7871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057871"/>
    <w:pPr>
      <w:spacing w:after="0" w:line="240" w:lineRule="auto"/>
    </w:pPr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69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52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enterzsebetovidk@gmail.com" TargetMode="External"/><Relationship Id="rId2" Type="http://schemas.openxmlformats.org/officeDocument/2006/relationships/hyperlink" Target="http://www.szenterzsebetovid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E4B46DE459FE4BB40A72D331CC7E08" ma:contentTypeVersion="13" ma:contentTypeDescription="Új dokumentum létrehozása." ma:contentTypeScope="" ma:versionID="0f6ede86f38e35a78ef39cc39c7e7487">
  <xsd:schema xmlns:xsd="http://www.w3.org/2001/XMLSchema" xmlns:xs="http://www.w3.org/2001/XMLSchema" xmlns:p="http://schemas.microsoft.com/office/2006/metadata/properties" xmlns:ns2="bd228d5c-7391-4379-8b3f-3a880060976e" xmlns:ns3="a19ad9e3-877c-4ae9-9eb2-59d07f3c8b9f" targetNamespace="http://schemas.microsoft.com/office/2006/metadata/properties" ma:root="true" ma:fieldsID="93492c00ba0a58563e2c4157973a4796" ns2:_="" ns3:_="">
    <xsd:import namespace="bd228d5c-7391-4379-8b3f-3a880060976e"/>
    <xsd:import namespace="a19ad9e3-877c-4ae9-9eb2-59d07f3c8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8d5c-7391-4379-8b3f-3a8800609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d9e3-877c-4ae9-9eb2-59d07f3c8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CDEC-44A7-48A5-A0D7-B8F9FA3A9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C386B-F149-4BDA-B7DF-787E20C3A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28d5c-7391-4379-8b3f-3a880060976e"/>
    <ds:schemaRef ds:uri="a19ad9e3-877c-4ae9-9eb2-59d07f3c8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C7A69-639A-4095-AD54-CDD3DD10C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8B63F-CEA6-4B99-A611-73F17E20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Pandur Anikó</cp:lastModifiedBy>
  <cp:revision>13</cp:revision>
  <dcterms:created xsi:type="dcterms:W3CDTF">2022-01-21T12:04:00Z</dcterms:created>
  <dcterms:modified xsi:type="dcterms:W3CDTF">2023-04-11T06:06:00Z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0x010100AFE4B46DE459FE4BB40A72D331CC7E08</vt:lpwstr>
  </property>
</Properties>
</file>